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A6" w:rsidRPr="00CC5ED1" w:rsidRDefault="00236EA6" w:rsidP="00236EA6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</w:rPr>
      </w:pPr>
      <w:r w:rsidRPr="00CC5ED1">
        <w:rPr>
          <w:rStyle w:val="a4"/>
          <w:color w:val="333333"/>
          <w:sz w:val="36"/>
          <w:szCs w:val="36"/>
        </w:rPr>
        <w:t>Учитель, укажи путь Красоты Духа!</w:t>
      </w:r>
    </w:p>
    <w:p w:rsidR="00236EA6" w:rsidRPr="00CC5ED1" w:rsidRDefault="00236EA6" w:rsidP="00236EA6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CC5ED1">
        <w:rPr>
          <w:rStyle w:val="a4"/>
          <w:b w:val="0"/>
          <w:color w:val="333333"/>
          <w:sz w:val="28"/>
          <w:szCs w:val="28"/>
        </w:rPr>
        <w:t xml:space="preserve">Выступление на семинаре Артемовского центра Гуманной педагогики, </w:t>
      </w:r>
    </w:p>
    <w:p w:rsidR="00236EA6" w:rsidRPr="00CC5ED1" w:rsidRDefault="00236EA6" w:rsidP="00236EA6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CC5ED1">
        <w:rPr>
          <w:rStyle w:val="a4"/>
          <w:b w:val="0"/>
          <w:color w:val="333333"/>
          <w:sz w:val="28"/>
          <w:szCs w:val="28"/>
        </w:rPr>
        <w:t>18 октября 2013г</w:t>
      </w:r>
    </w:p>
    <w:p w:rsidR="00236EA6" w:rsidRPr="000163FC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>Учитель, укажи путь Красоты Духа! Что же нужно знать учителю, чем обладать, чтобы ука</w:t>
      </w:r>
      <w:r w:rsidR="00CC5ED1" w:rsidRPr="00E05942">
        <w:rPr>
          <w:rStyle w:val="a4"/>
          <w:b w:val="0"/>
          <w:color w:val="333333"/>
          <w:sz w:val="26"/>
          <w:szCs w:val="26"/>
        </w:rPr>
        <w:t>зать путь Красоты Духа детям?..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>Я задумалась…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 xml:space="preserve">Может быть, нужно начать с понимания того, что есть Красота Духа? 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>А что такое Красота Духа для меня, как для учителя и человека? Я думаю - это то, что неразрывно связано с высшим качеством духовности человека, и что «истекает» из самой этой духовности.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>И где обитает эта Красота Духа?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>Наверное, там, размышляла я, где высокая культура, настоящее искусство, там, где возвышенные чувства, где творческое воображение, интуиция, где нравственная мысль…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 xml:space="preserve">Еще я подумала, что Красота Духа обитает в более тонких мирах, чем плотный физический, что она выше нас, вокруг и внутри нас. 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>Что это - некий фокус, который нужно «поймать» прежде всего, в себе самой, а потом этим творчески преображенным лучиком делиться с детьми. Может быть, это и есть самое начало пути Красоты Духа?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 xml:space="preserve">И потом, если есть начало пути, то должна быть цель стремления? 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 xml:space="preserve">Куда ведет путь Красоты Духа? 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 xml:space="preserve">Конечно же, к духовной эволюции каждого отдельно и всего человечества в целом! 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  <w:u w:val="single"/>
        </w:rPr>
      </w:pPr>
      <w:r w:rsidRPr="00E05942">
        <w:rPr>
          <w:rStyle w:val="a4"/>
          <w:b w:val="0"/>
          <w:color w:val="333333"/>
          <w:sz w:val="26"/>
          <w:szCs w:val="26"/>
        </w:rPr>
        <w:t xml:space="preserve">Вот-вот, это оно, подумала я, именно здесь кроется самое главное: </w:t>
      </w:r>
      <w:r w:rsidRPr="00E05942">
        <w:rPr>
          <w:rStyle w:val="a4"/>
          <w:b w:val="0"/>
          <w:color w:val="333333"/>
          <w:sz w:val="26"/>
          <w:szCs w:val="26"/>
          <w:u w:val="single"/>
        </w:rPr>
        <w:t xml:space="preserve">постоянным, неубывающим источником красоты духа является нравственная светлая мысль, включающийся высший разум, освещающий, словно солнце, все вокруг и внутри! 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 xml:space="preserve">Поэтому так важно показывать Красоту Духа именно как </w:t>
      </w:r>
      <w:r w:rsidRPr="00E05942">
        <w:rPr>
          <w:rStyle w:val="a4"/>
          <w:b w:val="0"/>
          <w:color w:val="333333"/>
          <w:sz w:val="26"/>
          <w:szCs w:val="26"/>
          <w:u w:val="single"/>
        </w:rPr>
        <w:t>путь утонченной возвышенности человека</w:t>
      </w:r>
      <w:r w:rsidRPr="00E05942">
        <w:rPr>
          <w:rStyle w:val="a4"/>
          <w:b w:val="0"/>
          <w:color w:val="333333"/>
          <w:sz w:val="26"/>
          <w:szCs w:val="26"/>
        </w:rPr>
        <w:t xml:space="preserve">, а не только научить получать наслаждение от прекрасной музыки, живописи, поэзии, литературы. Сделать так, чтобы восприятие Культуры, как средоточия Красоты Духа, приобрело нравственный приоритет, т.е. стало безотносительным по отношению к политике, идеологии и даже религии.  В противном случае, будут появляться все новые и новые ценители индивидуального наслаждения искусством, оставаясь при этом безнравственными людьми и интеллектуальными идеологическими палачами всего мира. 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 xml:space="preserve">Значит, </w:t>
      </w:r>
      <w:r w:rsidR="00652DAE" w:rsidRPr="00E05942">
        <w:rPr>
          <w:rStyle w:val="a4"/>
          <w:b w:val="0"/>
          <w:color w:val="333333"/>
          <w:sz w:val="26"/>
          <w:szCs w:val="26"/>
        </w:rPr>
        <w:t>по</w:t>
      </w:r>
      <w:r w:rsidRPr="00E05942">
        <w:rPr>
          <w:rStyle w:val="a4"/>
          <w:b w:val="0"/>
          <w:color w:val="333333"/>
          <w:sz w:val="26"/>
          <w:szCs w:val="26"/>
        </w:rPr>
        <w:t xml:space="preserve">дытожила я, Красоту Духа нужно </w:t>
      </w:r>
      <w:r w:rsidRPr="00E05942">
        <w:rPr>
          <w:rStyle w:val="a4"/>
          <w:b w:val="0"/>
          <w:color w:val="333333"/>
          <w:sz w:val="26"/>
          <w:szCs w:val="26"/>
          <w:u w:val="single"/>
        </w:rPr>
        <w:t>находить везде и</w:t>
      </w:r>
      <w:r w:rsidRPr="00E05942">
        <w:rPr>
          <w:rStyle w:val="a4"/>
          <w:b w:val="0"/>
          <w:color w:val="333333"/>
          <w:sz w:val="26"/>
          <w:szCs w:val="26"/>
        </w:rPr>
        <w:t xml:space="preserve"> </w:t>
      </w:r>
      <w:r w:rsidRPr="00E05942">
        <w:rPr>
          <w:rStyle w:val="a4"/>
          <w:b w:val="0"/>
          <w:color w:val="333333"/>
          <w:sz w:val="26"/>
          <w:szCs w:val="26"/>
          <w:u w:val="single"/>
        </w:rPr>
        <w:t>показывать как путь утонченности человеческого духа</w:t>
      </w:r>
      <w:r w:rsidRPr="00E05942">
        <w:rPr>
          <w:rStyle w:val="a4"/>
          <w:b w:val="0"/>
          <w:color w:val="333333"/>
          <w:sz w:val="26"/>
          <w:szCs w:val="26"/>
        </w:rPr>
        <w:t xml:space="preserve">.  </w:t>
      </w: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color w:val="333333"/>
          <w:sz w:val="26"/>
          <w:szCs w:val="26"/>
        </w:rPr>
      </w:pPr>
    </w:p>
    <w:p w:rsidR="00236EA6" w:rsidRPr="00E05942" w:rsidRDefault="00236EA6" w:rsidP="00236EA6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6"/>
          <w:szCs w:val="26"/>
        </w:rPr>
      </w:pPr>
      <w:r w:rsidRPr="00E05942">
        <w:rPr>
          <w:rStyle w:val="a4"/>
          <w:b w:val="0"/>
          <w:color w:val="333333"/>
          <w:sz w:val="26"/>
          <w:szCs w:val="26"/>
        </w:rPr>
        <w:t>Особенно это важно в том возрасте, когда дети задают себе вопросы, которые во все времена задавала себе юность: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Дано мне тело - что мне делать с ним,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Таким единым и таким моим?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За радость тихую дышать и жить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Кого, скажите, мне благодарить?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  <w:t>Ответом могут стать строки поэта: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Я и садовник, я же и цветок,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В темнице мира я не одинок.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На стекла вечности уже легло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Мое дыхание, мое тепло.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Запечатлеется на нем узор,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Неузнаваемый с недавних пор.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 xml:space="preserve">Пускай мгновения стекает муть - 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  <w:t>Узора милого не зачеркнуть.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i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  <w:t>В иные моменты жизни другой великий поэт задавал себе подобные вопросы: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Дар напрасный, дар случайный,</w:t>
      </w: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Жизнь, зачем ты мне дана?</w:t>
      </w: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Иль зачем судьбою тайной</w:t>
      </w: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Ты на казнь осуждена?</w:t>
      </w:r>
    </w:p>
    <w:p w:rsidR="00236EA6" w:rsidRPr="00E05942" w:rsidRDefault="00236EA6" w:rsidP="00236EA6">
      <w:pPr>
        <w:spacing w:before="240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Кто меня враждебной властью</w:t>
      </w: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Из ничтожества воззвал,</w:t>
      </w: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Душу мне наполнил страстью,</w:t>
      </w: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Ум сомненьем взволновал?..</w:t>
      </w:r>
    </w:p>
    <w:p w:rsidR="00236EA6" w:rsidRPr="00E05942" w:rsidRDefault="00236EA6" w:rsidP="00236EA6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5942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 Сергеевич отвечал себе так:</w:t>
      </w:r>
    </w:p>
    <w:p w:rsidR="00236EA6" w:rsidRPr="00E05942" w:rsidRDefault="00236EA6" w:rsidP="00236EA6">
      <w:pPr>
        <w:spacing w:before="240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Цели нет передо мною:</w:t>
      </w: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Сердце пусто, празден ум,</w:t>
      </w: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И томит меня тоскою</w:t>
      </w:r>
      <w:r w:rsidRPr="00E0594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Однозвучный жизни шум.</w:t>
      </w:r>
    </w:p>
    <w:p w:rsidR="00236EA6" w:rsidRPr="00E05942" w:rsidRDefault="00652DAE" w:rsidP="00236EA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</w:pPr>
      <w:r w:rsidRPr="00E05942"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  <w:t>Это стихот</w:t>
      </w:r>
      <w:r w:rsidR="00236EA6" w:rsidRPr="00E05942"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  <w:t>ворение Пушкин написал в возрасте 29 лет, в расцвете творческих сил, и пусть это было лишь отголоском томления однозвучного шума жизни, но на эти строки почти сразу отреагировал Митрополит Московский Филарет, напечатав ответное стихотворение:</w:t>
      </w:r>
    </w:p>
    <w:p w:rsidR="00236EA6" w:rsidRPr="00E05942" w:rsidRDefault="00236EA6" w:rsidP="00236EA6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shd w:val="clear" w:color="auto" w:fill="FFFFFF"/>
        </w:rPr>
      </w:pPr>
    </w:p>
    <w:p w:rsidR="00236EA6" w:rsidRPr="00E05942" w:rsidRDefault="00236EA6" w:rsidP="00236EA6">
      <w:pPr>
        <w:pStyle w:val="a3"/>
        <w:shd w:val="clear" w:color="auto" w:fill="FFFFFF"/>
        <w:rPr>
          <w:bCs/>
          <w:i/>
          <w:color w:val="666666"/>
          <w:sz w:val="26"/>
          <w:szCs w:val="26"/>
        </w:rPr>
      </w:pPr>
      <w:r w:rsidRPr="00E05942">
        <w:rPr>
          <w:bCs/>
          <w:i/>
          <w:color w:val="666666"/>
          <w:sz w:val="26"/>
          <w:szCs w:val="26"/>
        </w:rPr>
        <w:lastRenderedPageBreak/>
        <w:t>Не напрасно, не случайно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Жизнь от Бога мне дана,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Не без воли Бога тайной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И на казнь осуждена.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i/>
          <w:color w:val="666666"/>
          <w:sz w:val="26"/>
          <w:szCs w:val="26"/>
        </w:rPr>
      </w:pPr>
      <w:r w:rsidRPr="00E05942">
        <w:rPr>
          <w:bCs/>
          <w:i/>
          <w:color w:val="666666"/>
          <w:sz w:val="26"/>
          <w:szCs w:val="26"/>
        </w:rPr>
        <w:t>Сам я своенравной властью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Зло из темных бездн воззвал,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Сам наполнил душу страстью,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Ум сомненьем взволновал.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i/>
          <w:color w:val="666666"/>
          <w:sz w:val="26"/>
          <w:szCs w:val="26"/>
        </w:rPr>
      </w:pPr>
      <w:r w:rsidRPr="00E05942">
        <w:rPr>
          <w:bCs/>
          <w:i/>
          <w:color w:val="666666"/>
          <w:sz w:val="26"/>
          <w:szCs w:val="26"/>
        </w:rPr>
        <w:t>Вспомнись мне, забвенный мною!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Просияй сквозь сумрак дум —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И созиждется Тобою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Сердце чисто, светел ум!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color w:val="666666"/>
          <w:sz w:val="26"/>
          <w:szCs w:val="26"/>
        </w:rPr>
      </w:pPr>
      <w:r w:rsidRPr="00E05942">
        <w:rPr>
          <w:bCs/>
          <w:color w:val="666666"/>
          <w:sz w:val="26"/>
          <w:szCs w:val="26"/>
        </w:rPr>
        <w:t>Конечно,  Пушкин не мог не откликнуться мгновенно, он оставил поэтическое признание одного из источников своего вдохновения –   высокий, светлый, нравственный, утонченный мир человеческого духа друга-Учителя: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i/>
          <w:color w:val="666666"/>
          <w:sz w:val="26"/>
          <w:szCs w:val="26"/>
        </w:rPr>
      </w:pPr>
      <w:r w:rsidRPr="00E05942">
        <w:rPr>
          <w:bCs/>
          <w:i/>
          <w:color w:val="666666"/>
          <w:sz w:val="26"/>
          <w:szCs w:val="26"/>
        </w:rPr>
        <w:t>В часы забав иль праздной скуки,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Бывало, лире я моей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Вверял изнеженные звуки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Безумства, лени и страстей.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i/>
          <w:color w:val="666666"/>
          <w:sz w:val="26"/>
          <w:szCs w:val="26"/>
        </w:rPr>
      </w:pPr>
      <w:r w:rsidRPr="00E05942">
        <w:rPr>
          <w:bCs/>
          <w:i/>
          <w:color w:val="666666"/>
          <w:sz w:val="26"/>
          <w:szCs w:val="26"/>
        </w:rPr>
        <w:t>Но и тогда струны лукавой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Невольно звон я прерывал,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Когда твой голос величавый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Меня внезапно поражал.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i/>
          <w:color w:val="666666"/>
          <w:sz w:val="26"/>
          <w:szCs w:val="26"/>
        </w:rPr>
      </w:pPr>
      <w:r w:rsidRPr="00E05942">
        <w:rPr>
          <w:bCs/>
          <w:i/>
          <w:color w:val="666666"/>
          <w:sz w:val="26"/>
          <w:szCs w:val="26"/>
        </w:rPr>
        <w:t>Я лил потоки слез нежданных,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И ранам совести моей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Твоих речей благоуханных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Отраден чистый был елей.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i/>
          <w:color w:val="666666"/>
          <w:sz w:val="26"/>
          <w:szCs w:val="26"/>
        </w:rPr>
      </w:pPr>
      <w:r w:rsidRPr="00E05942">
        <w:rPr>
          <w:bCs/>
          <w:i/>
          <w:color w:val="666666"/>
          <w:sz w:val="26"/>
          <w:szCs w:val="26"/>
        </w:rPr>
        <w:t>И ныне с высоты духовной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Мне руку простираешь ты,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И силой кроткой и любовной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Смиряешь буйные мечты.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i/>
          <w:color w:val="666666"/>
          <w:sz w:val="26"/>
          <w:szCs w:val="26"/>
        </w:rPr>
      </w:pPr>
      <w:r w:rsidRPr="00E05942">
        <w:rPr>
          <w:bCs/>
          <w:i/>
          <w:color w:val="666666"/>
          <w:sz w:val="26"/>
          <w:szCs w:val="26"/>
        </w:rPr>
        <w:t>Твоим огнем душа палима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Отвергла мрак земных сует,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И внемлет арфе Серафима</w:t>
      </w:r>
      <w:r w:rsidRPr="00E05942">
        <w:rPr>
          <w:rStyle w:val="apple-converted-space"/>
          <w:bCs/>
          <w:i/>
          <w:color w:val="666666"/>
          <w:sz w:val="26"/>
          <w:szCs w:val="26"/>
        </w:rPr>
        <w:t> </w:t>
      </w:r>
      <w:r w:rsidRPr="00E05942">
        <w:rPr>
          <w:bCs/>
          <w:i/>
          <w:color w:val="666666"/>
          <w:sz w:val="26"/>
          <w:szCs w:val="26"/>
        </w:rPr>
        <w:br/>
        <w:t>В священном ужасе поэт.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color w:val="666666"/>
          <w:sz w:val="26"/>
          <w:szCs w:val="26"/>
        </w:rPr>
      </w:pPr>
      <w:r w:rsidRPr="00E05942">
        <w:rPr>
          <w:bCs/>
          <w:color w:val="666666"/>
          <w:sz w:val="26"/>
          <w:szCs w:val="26"/>
        </w:rPr>
        <w:t>Как знать, если бы не было таких мгновений в жизни поэта, может, не случилось бы за суетой однозвучной жизни  чудо: вершины духовной поэзии:</w:t>
      </w:r>
    </w:p>
    <w:p w:rsidR="00236EA6" w:rsidRPr="00E05942" w:rsidRDefault="00236EA6" w:rsidP="00236EA6">
      <w:pPr>
        <w:pStyle w:val="a3"/>
        <w:shd w:val="clear" w:color="auto" w:fill="FFFFFF"/>
        <w:rPr>
          <w:bCs/>
          <w:i/>
          <w:color w:val="666666"/>
          <w:sz w:val="26"/>
          <w:szCs w:val="26"/>
        </w:rPr>
      </w:pPr>
      <w:r w:rsidRPr="00E05942">
        <w:rPr>
          <w:rStyle w:val="line"/>
          <w:i/>
          <w:color w:val="000000"/>
          <w:sz w:val="26"/>
          <w:szCs w:val="26"/>
          <w:shd w:val="clear" w:color="auto" w:fill="FFFFFF"/>
        </w:rPr>
        <w:lastRenderedPageBreak/>
        <w:t>На холмах Грузии лежит ночная мгла;</w:t>
      </w:r>
      <w:r w:rsidRPr="00E05942">
        <w:rPr>
          <w:i/>
          <w:color w:val="000000"/>
          <w:sz w:val="26"/>
          <w:szCs w:val="26"/>
        </w:rPr>
        <w:br/>
      </w:r>
      <w:r w:rsidRPr="00E05942">
        <w:rPr>
          <w:rStyle w:val="line2r"/>
          <w:i/>
          <w:color w:val="000000"/>
          <w:sz w:val="26"/>
          <w:szCs w:val="26"/>
          <w:shd w:val="clear" w:color="auto" w:fill="FFFFFF"/>
        </w:rPr>
        <w:t>Шумит Арагва предо мною.</w:t>
      </w:r>
      <w:r w:rsidRPr="00E05942">
        <w:rPr>
          <w:i/>
          <w:color w:val="000000"/>
          <w:sz w:val="26"/>
          <w:szCs w:val="26"/>
        </w:rPr>
        <w:br/>
      </w:r>
      <w:r w:rsidRPr="00E05942">
        <w:rPr>
          <w:rStyle w:val="line"/>
          <w:i/>
          <w:color w:val="000000"/>
          <w:sz w:val="26"/>
          <w:szCs w:val="26"/>
          <w:shd w:val="clear" w:color="auto" w:fill="FFFFFF"/>
        </w:rPr>
        <w:t>Мне грустно и легко; печаль моя светла;</w:t>
      </w:r>
      <w:r w:rsidRPr="00E05942">
        <w:rPr>
          <w:i/>
          <w:color w:val="000000"/>
          <w:sz w:val="26"/>
          <w:szCs w:val="26"/>
        </w:rPr>
        <w:br/>
      </w:r>
      <w:r w:rsidRPr="00E05942">
        <w:rPr>
          <w:rStyle w:val="line2r"/>
          <w:i/>
          <w:color w:val="000000"/>
          <w:sz w:val="26"/>
          <w:szCs w:val="26"/>
          <w:shd w:val="clear" w:color="auto" w:fill="FFFFFF"/>
        </w:rPr>
        <w:t>Печаль моя полна тобою,</w:t>
      </w:r>
      <w:r w:rsidRPr="00E05942">
        <w:rPr>
          <w:i/>
          <w:color w:val="000000"/>
          <w:sz w:val="26"/>
          <w:szCs w:val="26"/>
        </w:rPr>
        <w:br/>
      </w:r>
      <w:r w:rsidRPr="00E05942">
        <w:rPr>
          <w:rStyle w:val="line"/>
          <w:i/>
          <w:color w:val="000000"/>
          <w:sz w:val="26"/>
          <w:szCs w:val="26"/>
          <w:shd w:val="clear" w:color="auto" w:fill="FFFFFF"/>
        </w:rPr>
        <w:t>Тобой, одной тобой... Унынья моего</w:t>
      </w:r>
      <w:r w:rsidRPr="00E05942">
        <w:rPr>
          <w:i/>
          <w:color w:val="000000"/>
          <w:sz w:val="26"/>
          <w:szCs w:val="26"/>
        </w:rPr>
        <w:br/>
      </w:r>
      <w:r w:rsidRPr="00E05942">
        <w:rPr>
          <w:rStyle w:val="line2r"/>
          <w:i/>
          <w:color w:val="000000"/>
          <w:sz w:val="26"/>
          <w:szCs w:val="26"/>
          <w:shd w:val="clear" w:color="auto" w:fill="FFFFFF"/>
        </w:rPr>
        <w:t>Ничто не мучит, не тревожит,</w:t>
      </w:r>
      <w:r w:rsidRPr="00E05942">
        <w:rPr>
          <w:i/>
          <w:color w:val="000000"/>
          <w:sz w:val="26"/>
          <w:szCs w:val="26"/>
        </w:rPr>
        <w:br/>
      </w:r>
      <w:r w:rsidRPr="00E05942">
        <w:rPr>
          <w:rStyle w:val="line"/>
          <w:i/>
          <w:color w:val="000000"/>
          <w:sz w:val="26"/>
          <w:szCs w:val="26"/>
          <w:shd w:val="clear" w:color="auto" w:fill="FFFFFF"/>
        </w:rPr>
        <w:t>И сердце вновь горит и любит — оттого,</w:t>
      </w:r>
      <w:r w:rsidRPr="00E05942">
        <w:rPr>
          <w:i/>
          <w:color w:val="000000"/>
          <w:sz w:val="26"/>
          <w:szCs w:val="26"/>
        </w:rPr>
        <w:br/>
      </w:r>
      <w:r w:rsidRPr="00E05942">
        <w:rPr>
          <w:rStyle w:val="line2r"/>
          <w:i/>
          <w:color w:val="000000"/>
          <w:sz w:val="26"/>
          <w:szCs w:val="26"/>
          <w:shd w:val="clear" w:color="auto" w:fill="FFFFFF"/>
        </w:rPr>
        <w:t>Что не любить оно не может.</w:t>
      </w:r>
    </w:p>
    <w:p w:rsidR="00236EA6" w:rsidRPr="00E05942" w:rsidRDefault="00236EA6" w:rsidP="00236EA6">
      <w:pPr>
        <w:pStyle w:val="a3"/>
        <w:shd w:val="clear" w:color="auto" w:fill="FFFFFF"/>
        <w:jc w:val="right"/>
        <w:rPr>
          <w:bCs/>
          <w:color w:val="666666"/>
          <w:sz w:val="26"/>
          <w:szCs w:val="26"/>
        </w:rPr>
      </w:pPr>
      <w:r w:rsidRPr="00E05942">
        <w:rPr>
          <w:bCs/>
          <w:color w:val="666666"/>
          <w:sz w:val="26"/>
          <w:szCs w:val="26"/>
        </w:rPr>
        <w:t>Жевновак В.В., учитель русского языка и литературы.</w:t>
      </w:r>
    </w:p>
    <w:p w:rsidR="00F40D82" w:rsidRPr="00E05942" w:rsidRDefault="00F40D82">
      <w:pPr>
        <w:rPr>
          <w:rFonts w:ascii="Times New Roman" w:hAnsi="Times New Roman" w:cs="Times New Roman"/>
          <w:sz w:val="26"/>
          <w:szCs w:val="26"/>
        </w:rPr>
      </w:pPr>
    </w:p>
    <w:sectPr w:rsidR="00F40D82" w:rsidRPr="00E05942" w:rsidSect="005D17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D3" w:rsidRDefault="003364D3" w:rsidP="00533160">
      <w:pPr>
        <w:spacing w:after="0" w:line="240" w:lineRule="auto"/>
      </w:pPr>
      <w:r>
        <w:separator/>
      </w:r>
    </w:p>
  </w:endnote>
  <w:endnote w:type="continuationSeparator" w:id="1">
    <w:p w:rsidR="003364D3" w:rsidRDefault="003364D3" w:rsidP="0053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221"/>
    </w:sdtPr>
    <w:sdtContent>
      <w:p w:rsidR="006A39AE" w:rsidRDefault="00890E64">
        <w:pPr>
          <w:pStyle w:val="a7"/>
          <w:jc w:val="right"/>
        </w:pPr>
        <w:fldSimple w:instr=" PAGE   \* MERGEFORMAT ">
          <w:r w:rsidR="00E05942">
            <w:rPr>
              <w:noProof/>
            </w:rPr>
            <w:t>3</w:t>
          </w:r>
        </w:fldSimple>
      </w:p>
    </w:sdtContent>
  </w:sdt>
  <w:p w:rsidR="006A39AE" w:rsidRDefault="006A39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D3" w:rsidRDefault="003364D3" w:rsidP="00533160">
      <w:pPr>
        <w:spacing w:after="0" w:line="240" w:lineRule="auto"/>
      </w:pPr>
      <w:r>
        <w:separator/>
      </w:r>
    </w:p>
  </w:footnote>
  <w:footnote w:type="continuationSeparator" w:id="1">
    <w:p w:rsidR="003364D3" w:rsidRDefault="003364D3" w:rsidP="0053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3791"/>
    <w:multiLevelType w:val="hybridMultilevel"/>
    <w:tmpl w:val="0F4633C4"/>
    <w:lvl w:ilvl="0" w:tplc="0419000F">
      <w:start w:val="1"/>
      <w:numFmt w:val="decimal"/>
      <w:lvlText w:val="%1."/>
      <w:lvlJc w:val="left"/>
      <w:pPr>
        <w:ind w:left="3945" w:hanging="360"/>
      </w:p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>
    <w:nsid w:val="3B2114F7"/>
    <w:multiLevelType w:val="hybridMultilevel"/>
    <w:tmpl w:val="E34EBCC2"/>
    <w:lvl w:ilvl="0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>
    <w:nsid w:val="485533D2"/>
    <w:multiLevelType w:val="hybridMultilevel"/>
    <w:tmpl w:val="B294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160"/>
    <w:rsid w:val="000163FC"/>
    <w:rsid w:val="000B752B"/>
    <w:rsid w:val="000D78F1"/>
    <w:rsid w:val="00100CD4"/>
    <w:rsid w:val="00126D91"/>
    <w:rsid w:val="001C1CFA"/>
    <w:rsid w:val="001E6645"/>
    <w:rsid w:val="00236EA6"/>
    <w:rsid w:val="002A545A"/>
    <w:rsid w:val="003364D3"/>
    <w:rsid w:val="00382CB2"/>
    <w:rsid w:val="00387486"/>
    <w:rsid w:val="003961F8"/>
    <w:rsid w:val="00463116"/>
    <w:rsid w:val="004B5E96"/>
    <w:rsid w:val="004E7613"/>
    <w:rsid w:val="00533160"/>
    <w:rsid w:val="00536FB0"/>
    <w:rsid w:val="005456CD"/>
    <w:rsid w:val="005D17B2"/>
    <w:rsid w:val="00650486"/>
    <w:rsid w:val="00652DAE"/>
    <w:rsid w:val="006A39AE"/>
    <w:rsid w:val="006F4D07"/>
    <w:rsid w:val="0079252C"/>
    <w:rsid w:val="00824CDA"/>
    <w:rsid w:val="00890E64"/>
    <w:rsid w:val="00AF60F4"/>
    <w:rsid w:val="00B330F6"/>
    <w:rsid w:val="00B71901"/>
    <w:rsid w:val="00CC5ED1"/>
    <w:rsid w:val="00D1166A"/>
    <w:rsid w:val="00DB0EDA"/>
    <w:rsid w:val="00E05942"/>
    <w:rsid w:val="00E331BC"/>
    <w:rsid w:val="00F40D82"/>
    <w:rsid w:val="00FD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2"/>
  </w:style>
  <w:style w:type="paragraph" w:styleId="1">
    <w:name w:val="heading 1"/>
    <w:basedOn w:val="a"/>
    <w:link w:val="10"/>
    <w:uiPriority w:val="9"/>
    <w:qFormat/>
    <w:rsid w:val="0053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160"/>
    <w:rPr>
      <w:b/>
      <w:bCs/>
    </w:rPr>
  </w:style>
  <w:style w:type="character" w:customStyle="1" w:styleId="apple-converted-space">
    <w:name w:val="apple-converted-space"/>
    <w:basedOn w:val="a0"/>
    <w:rsid w:val="00533160"/>
  </w:style>
  <w:style w:type="paragraph" w:styleId="a5">
    <w:name w:val="header"/>
    <w:basedOn w:val="a"/>
    <w:link w:val="a6"/>
    <w:uiPriority w:val="99"/>
    <w:semiHidden/>
    <w:unhideWhenUsed/>
    <w:rsid w:val="0053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160"/>
  </w:style>
  <w:style w:type="paragraph" w:styleId="a7">
    <w:name w:val="footer"/>
    <w:basedOn w:val="a"/>
    <w:link w:val="a8"/>
    <w:uiPriority w:val="99"/>
    <w:unhideWhenUsed/>
    <w:rsid w:val="0053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160"/>
  </w:style>
  <w:style w:type="paragraph" w:styleId="a9">
    <w:name w:val="Balloon Text"/>
    <w:basedOn w:val="a"/>
    <w:link w:val="aa"/>
    <w:uiPriority w:val="99"/>
    <w:semiHidden/>
    <w:unhideWhenUsed/>
    <w:rsid w:val="001E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6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6645"/>
    <w:pPr>
      <w:ind w:left="720"/>
      <w:contextualSpacing/>
    </w:pPr>
  </w:style>
  <w:style w:type="character" w:customStyle="1" w:styleId="line">
    <w:name w:val="line"/>
    <w:basedOn w:val="a0"/>
    <w:rsid w:val="00236EA6"/>
  </w:style>
  <w:style w:type="character" w:customStyle="1" w:styleId="line2r">
    <w:name w:val="line2r"/>
    <w:basedOn w:val="a0"/>
    <w:rsid w:val="0023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466B-02C7-4BDC-8173-00F0D212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14</cp:revision>
  <dcterms:created xsi:type="dcterms:W3CDTF">2014-08-19T12:07:00Z</dcterms:created>
  <dcterms:modified xsi:type="dcterms:W3CDTF">2015-02-23T14:54:00Z</dcterms:modified>
</cp:coreProperties>
</file>